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0C" w:rsidRPr="007676BD" w:rsidRDefault="00C9340C" w:rsidP="00C9340C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  <w:bookmarkStart w:id="0" w:name="_GoBack"/>
      <w:bookmarkEnd w:id="0"/>
      <w:r w:rsidRPr="007676BD">
        <w:rPr>
          <w:rFonts w:cstheme="minorHAnsi"/>
          <w:b/>
          <w:color w:val="000000"/>
          <w:shd w:val="clear" w:color="auto" w:fill="FFFFFF"/>
        </w:rPr>
        <w:t>Javni poziv za financiranje/sufinanciranje projekata iz oblasti nauke od značaja za Federaciju BiH</w:t>
      </w:r>
      <w:r>
        <w:rPr>
          <w:rFonts w:cstheme="minorHAnsi"/>
          <w:b/>
          <w:color w:val="000000"/>
          <w:shd w:val="clear" w:color="auto" w:fill="FFFFFF"/>
        </w:rPr>
        <w:t xml:space="preserve"> – rezultati javnog poziva čiji su projekti/programi odobreni</w:t>
      </w:r>
    </w:p>
    <w:p w:rsidR="00C9340C" w:rsidRDefault="00C9340C" w:rsidP="00C9340C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</w:p>
    <w:p w:rsidR="00C9340C" w:rsidRDefault="00C9340C" w:rsidP="00C9340C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  <w:r w:rsidRPr="00CB2F76">
        <w:rPr>
          <w:rFonts w:cstheme="minorHAnsi"/>
          <w:b/>
          <w:color w:val="000000"/>
          <w:shd w:val="clear" w:color="auto" w:fill="FFFFFF"/>
        </w:rPr>
        <w:t>Program 3. Sufinansiranje istraživačkog rada, kraćih specijalizacija, naučnog usavršavanja i studijskih boravaka u zemlji i inostranstvu s ciljem podizanja stepena naučnog zvanja</w:t>
      </w:r>
    </w:p>
    <w:p w:rsidR="00C9340C" w:rsidRPr="009C131F" w:rsidRDefault="00C9340C" w:rsidP="00C9340C">
      <w:pPr>
        <w:pStyle w:val="ListParagraph"/>
        <w:spacing w:after="0" w:line="240" w:lineRule="auto"/>
        <w:contextualSpacing w:val="0"/>
        <w:rPr>
          <w:rFonts w:cstheme="minorHAnsi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8"/>
        <w:gridCol w:w="3117"/>
        <w:gridCol w:w="1018"/>
        <w:gridCol w:w="5340"/>
        <w:gridCol w:w="2667"/>
        <w:gridCol w:w="1224"/>
      </w:tblGrid>
      <w:tr w:rsidR="00C9340C" w:rsidRPr="00354D2B" w:rsidTr="00020766">
        <w:trPr>
          <w:trHeight w:val="74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Red. br.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PODNOSILAC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KANTON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NAZIV ISTRAZIVACKOG RADA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MJESTO I INSTITUCIJA, STUD_BORAVKA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ODOBRENI</w:t>
            </w: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 xml:space="preserve"> IZNOS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Visokoškolska ustanova Internacionalni Burč univerzitet - International Burch University, istraživač Amer Kurtović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Propala očekivanja? Kvalitativna komparativna analiza odnosa između imaginarije domovine, životnih iskustava i identiteta u BiH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Lisabon, Portugal, Univerzitetski institut Lisabona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Mirko Rašić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Internal buffer zone, policing, logistics? A Domitians reconstruction of a fort in Dalmatia and its role in a pacified province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Batumi, Gruzija, Batumi State University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1.957,47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Centar za marinsku i slatkovodnu biologiju Sharklab ADRIA, istraživač Andrej Gajić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 sjeni izumiranja: posljednja prilika za očuvanje kritično ugroženih leptirica i golubova u Neumskom zaljevu i ostatku istočnog Jadrana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Neum, BiH, Sharklab ADRIA: Centar za marinsku i slatkovodnu biologiju; Vlore, Albanija, CELIM Sqiperei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Iva Šaravanja Bušić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Utjecaj imidža zemlje na vrijednost branda i preferencije potrošača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Mostar, BiH, Ekonomski fakultet Sveučilišta u Mostaru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Visokoškolska ustanova Internacionalni Burč univerzitet - International Burch University, istraživač Amer Kurtović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Studija razloga lokalne prekogranične saradnje na Zapadnom Balkanu - geografija i politika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Firenca, Italija, Univerzitet u Firenci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Mirdin Zilić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Krizno komuniciranje i upravljanje ljudskim resursima na univerzitetima tokom pandemije Covid-19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Montpellier, Francuska, CORHIS laboratorija, Univerzitet Paul Valery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Visokoškolska ustanova Internacionalni Burč univerzitet - International Burch University, istraživač Amer Kurtović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Oslobađanje javnih informacija: testiranje zahtjeva za pristup informacijama u svrhu pripreme naučne baze podataka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Rijeka, Hrvatska, Sveučilište u Rijeci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Mario Kovač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Mješavine na bazi termoplastičnog škroba kao materijal za pakiranje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Osijek, Hrvatska, Sveučilište Josipa Jurja Strossmayera, Prehrambeno-tehnološki fakultet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Alma Ljubica Kovačević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Policijske statistike u BiH - stvarna slika kriminaliteta ili ne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policijske agencije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Esmeralda Marić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Međunarodna istraživačka mobilnost - istraživanje korporativne društvene odgovornosti i korporativnih kriza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Leeds, UK, Univerzitet u Leedsu, Poslovna škola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2.420,00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Adriana Pranjić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Zakonitost dokaza u kaznenom postupku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Freiburg im Breisgau, Njemačka, Max Planck Institute for the Study of Crimy, Security and Law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2.473,00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Damir Šehanović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Biti celebrity - strategije i tehnike onih koji to zaista jesu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Hrvatska, Srbija i USA, filmski festivali BHFF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Vlado Grubišić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Machine learning models in Bio-inspired artificial intelligence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Nijmegen, Nizozemska, Radboud University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1.529,00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Eldina Malkić Salihbegović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Kvalitet života i vrijednosti testosterona u oboljelih od akni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Selma Dandić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Mogućnosti i prepreke održivog razvoja ženskog preduzetništva u Bosni i Hercegovini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Podgorica, Crna Gora - Privredna komora CG, Beograd, Srbija - Privredna komora Srbije, Split, Hrvatska - Hrvatska gospodarska komora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2.000,00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Maja Mijatović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Pravne posljedice određenih povreda prava na duševni integritet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 xml:space="preserve">BiH - Pravni fakultet Univerziteta u Sarajevu, Sveučilišna knjižnica </w:t>
            </w: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Mostar, Hrvatska - Nacionalna Sveučilišna knjižnica Zagreb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17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Marijana Bubalo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Učinak interakcije hidroloških prilika i antropogenih utjecaja na kakvoću voda u slivu rijeke Trebižat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Marina Vranješ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Utjecaj kombinacije kvasaca i duljine maceracije na polifenolni i aromatski profil vina "Trnjak"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Zagreb, Hrvatska, Agronomski fakultet Sveučilišta u Zagrebu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Suljo Ljukovac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BPK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Formulacija i rješenje metodom konačnih elemenata problema upravljanja vjetroturbina s fleksibilnim lopaticama uključujući neelastičnu disipaciju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Compiegne, Francuska, Universite de Technologie Alliance Sorbonne Universite; Prag, Češka, Czech Technical University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Univerzitet u Zenici, Pravni fakultet, istraživač Dženana Radončić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ZDK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Prinudno izvršenje radi ostvarenja novčanog potraživanja na pravu građenja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Dizeldorf, Njemačka, Die Heinrich-Heine-Universitat Dizeldorf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2.123,30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Univerzitet u Bihaću, Tehnički fakultet, istraživač Hasan Talić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USK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Izrada šperploče ojačane bazaltnom mrežicom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Ljubljana, Slovenija, Biotehnološki fakultet Univerziteta u Ljubljani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2.299,46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Amila Koso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Reforma javne uprave u Bosni i Hercegovini u cilju promocije i zaštite dječijih prava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Mostar, Pravni fakultet Univerziteta "Džemal Bijedić" u Mostaru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Hajrudin Motika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Ortografsko snimanje i pozicioniranje nekropola sa stećcima na području Grada Konjica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Konjic,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Anita Lalić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Ponovna upotreba pivskog tropa kao sastojka za proizvodnju tradicionalnog hercegovačkog proizvoda, crnog ćuptera  te kao supstrata za fermentaciju primjenom bakterija mliječne kiseline i nekonvencionalne plijesni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Osijek, Hrvatska, Prehrambeno-tehnološki fakultet Osijek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Dušan Musa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Događaji, vođe i izbjeglička zbilja Hercegovačkog ustanka (povodom 150 godina)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Crna Gora, Hrvatska, arhivi i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2.000,00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Klinički centar Univerziteta u Sarajevu, istraživač Velma Selmanović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Uspostavljanje sistema genetičke dijagnostike familijarne mediteranske groznice (FMF)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Sarajevo, INGEB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27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Univerzitet "Džemal Bijedić" u Mostaru, istraživač Emina Mehić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Sinteza novih derivata dibenzilidenacetona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Mostar, Univerzitet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2.111,32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Sveučilište u Mostaru, FSRE, istraživač Matej Kljajo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Primjena metoda umjetne inteligencije, strojnog učenja i metaheuristike kod ispitivanja korozije tehnoloških površina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Split, Hrvatska, Fakultet elektrotehnike, strojarstva i brodogradnje Sveučilišta u Splitu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1.688,48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Marija Proleta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Istraživanje održivog razvoja ruralnih područja Hercegovine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Hercegovina,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Amer Maslo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Pisma Hamdije Kreševljakovića kao historijski izvor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Beograd, Arhiv SANU, Državni arhiv Srbije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2.364,95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Azra Hadžiomerović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Aplikacija za vrednovanje učeničkih postignuća u matematici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Sarajevo, PMF UNSA i Mostar, Gimnazija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Lejla Boškailo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Maturidijino kritičko sagledavanje mutezilizima i drugih frakcija u njegovom tefsiru Te'vilatu-l-Kur'ani (Tevilatu ehli-s-sunneti)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Sarajevo, Fakultet islamskih nauka Univerziteta u Sarajevu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2.490,95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Melina Drljo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Značaj mutacije RUNX u prognozi liječenja i preživljenjapacijenata oboljelih od akutne mijeloidne leukemije (AML)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Sarajevu, Klinički centar Univerziteta u Sarajevu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SSST - Sarajevo School of Science and Technology, istraživač Mirna Udovičić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Primjena matematičke logike u epidemiologiji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Aldina Ćatić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Uticaj domaćih proizvoda i usluga na lokalnu ekonomiju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2.424,97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Anida Ibričić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Komparativna analiza odabranih standarda metapodataka za obradu nematerijalne kulturne baštine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Zadar, Hrvatska, Sveučilište u Zadru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1.700,00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Amel Jazvin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Tjelesna aktivnost učenika osnovnoškolskog uzrasta na nivou HNK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38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Hazim Okanović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Analiza politike poboljšanja efikasnosti vodoopskrbe i tretmana otpadnih voda i značaj komunikacijske strategije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Skoplje, Sjeverna Makedonija, GIZ - Njemačka razvojna agencija; BiH, javna komunalna preduzeća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2.463,00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39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Marina Marić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Priprema i karakterizacija ion selektivne elektrode za određivanje nitrata u vodi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Split, Hrvatska, Kemijsko-tehnološki fakultet Sveučilišta u Splitu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Andrea Karlović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Primjena aerogelova u prehrambenoj industriji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Osijek, Hrvatska - Prehrambeno-tehnološki fakultet u Osijeku; Mostar - Agronomski i prehrambeno-tehnološki fakultet Sveučilišta u Mostaru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2.411,10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Jasna Nuhić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KS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Matematičko modeliranje za identifikaciju obrazaca krvnog protoka u lijevom atriju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Magdeburg, Njemačka, Univerzitet Otto-von-Guericke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Elvana Gosto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Gastronomski turizam kao pokretač lokalnog razvoja u Bosni i Hercegovini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2.426,00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43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Nejra Maksumić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Istraživanje i promovisanje kulturne baštine Bosne i Hercegovine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2.432,24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44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Dalila Čengić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BPK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Kontaminacija hrane životinjskog porijekla netifoidalnim salmonelama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Sarajevo, BiH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2.000,00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Neila Vila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HNK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Turizam i prirodni potencijali: Održivi razvoj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2.428,18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Selma Kunić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Majevički med Lipa - markeri geografskog i botaničkog porijekla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Marko Banožić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ZHK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Uporaba umjetne inteligencije u borbi protiv nasilnog ekstremizma i terorizma u Bosni i Hercegovini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BiH, terensko istraživanje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lang w:val="hr-HR" w:eastAsia="bs-Latn-BA"/>
              </w:rPr>
              <w:t>2.335,00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b/>
                <w:bCs/>
                <w:color w:val="000000"/>
                <w:lang w:val="hr-HR" w:eastAsia="bs-Latn-BA"/>
              </w:rPr>
              <w:t>Merim Aličić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TK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Alternativni način snadbjevanja električnom energijom vlastite potrošnje industrijskog potrošača putem fotonaponskih elektrana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Tuzlanski kanton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 w:rsidRPr="00354D2B"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2.500,00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49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15242B" w:rsidRDefault="00C9340C" w:rsidP="00020766">
            <w:pPr>
              <w:rPr>
                <w:rFonts w:ascii="Calibri" w:hAnsi="Calibri" w:cs="Calibri"/>
                <w:b/>
                <w:bCs/>
                <w:color w:val="000000"/>
                <w:lang w:eastAsia="bs-Latn-BA"/>
              </w:rPr>
            </w:pPr>
            <w:r w:rsidRPr="0015242B">
              <w:rPr>
                <w:rFonts w:ascii="Calibri" w:hAnsi="Calibri" w:cs="Calibri"/>
                <w:b/>
                <w:bCs/>
                <w:color w:val="000000"/>
                <w:lang w:eastAsia="bs-Latn-BA"/>
              </w:rPr>
              <w:t>Sveučilište u Mostaru, Farmaceutski fakultet, istraživač Lucija Šakota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15242B" w:rsidRDefault="00C9340C" w:rsidP="00020766">
            <w:pPr>
              <w:jc w:val="center"/>
              <w:rPr>
                <w:rFonts w:ascii="Calibri" w:hAnsi="Calibri" w:cs="Calibri"/>
                <w:color w:val="000000"/>
                <w:lang w:eastAsia="bs-Latn-BA"/>
              </w:rPr>
            </w:pPr>
            <w:r w:rsidRPr="0015242B">
              <w:rPr>
                <w:rFonts w:ascii="Calibri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15242B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15242B">
              <w:rPr>
                <w:rFonts w:ascii="Calibri" w:hAnsi="Calibri" w:cs="Calibri"/>
                <w:color w:val="000000"/>
                <w:lang w:eastAsia="bs-Latn-BA"/>
              </w:rPr>
              <w:t>STING-om posredovana aktivacija imunološkog odgovora u mišjem modelu kongenitalne citomegalovirusne infekcije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15242B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15242B">
              <w:rPr>
                <w:rFonts w:ascii="Calibri" w:hAnsi="Calibri" w:cs="Calibri"/>
                <w:color w:val="000000"/>
                <w:lang w:eastAsia="bs-Latn-BA"/>
              </w:rPr>
              <w:t>Rijeka, Hrvatska, Centar za proteomiku, Medicinski fakultet Sveučilišta u Rijeci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15242B" w:rsidRDefault="00C9340C" w:rsidP="00020766">
            <w:pPr>
              <w:jc w:val="center"/>
              <w:rPr>
                <w:rFonts w:ascii="Calibri" w:hAnsi="Calibri" w:cs="Calibri"/>
                <w:color w:val="000000"/>
              </w:rPr>
            </w:pPr>
            <w:r w:rsidRPr="0015242B">
              <w:rPr>
                <w:rFonts w:ascii="Calibri" w:hAnsi="Calibri" w:cs="Calibri"/>
                <w:color w:val="000000"/>
              </w:rPr>
              <w:t>2.092,80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bs-Latn-BA"/>
              </w:rPr>
              <w:lastRenderedPageBreak/>
              <w:t>50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b/>
                <w:bCs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b/>
                <w:bCs/>
                <w:color w:val="000000"/>
                <w:lang w:eastAsia="bs-Latn-BA"/>
              </w:rPr>
              <w:t>Klinički centar Univerziteta u Sarajevu, istraživač Damir Čelik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jc w:val="center"/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Huber vježbovni sustav kao "Game Changer" u optimizaciji proprioceptivnih sposobnosti, kvaliteti života i prevenciji povreda kod vrhunskih sportista (OLIMP2024)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Sarajevo, Klinička bolnica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jc w:val="center"/>
              <w:rPr>
                <w:rFonts w:ascii="Calibri" w:hAnsi="Calibri" w:cs="Calibri"/>
                <w:lang w:eastAsia="bs-Latn-BA"/>
              </w:rPr>
            </w:pPr>
            <w:r w:rsidRPr="00F82491">
              <w:rPr>
                <w:rFonts w:ascii="Calibri" w:hAnsi="Calibri" w:cs="Calibri"/>
                <w:lang w:eastAsia="bs-Latn-BA"/>
              </w:rPr>
              <w:t>2.336,00</w:t>
            </w:r>
          </w:p>
        </w:tc>
      </w:tr>
      <w:tr w:rsidR="00C9340C" w:rsidRPr="00354D2B" w:rsidTr="00020766">
        <w:trPr>
          <w:trHeight w:val="60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40C" w:rsidRPr="00354D2B" w:rsidRDefault="00C9340C" w:rsidP="00020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bs-Latn-BA"/>
              </w:rPr>
              <w:t>51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b/>
                <w:bCs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b/>
                <w:bCs/>
                <w:color w:val="000000"/>
                <w:lang w:eastAsia="bs-Latn-BA"/>
              </w:rPr>
              <w:t>Univerzitet u Tuzli, Mašinski fakultet, istraživač Muhamed Herić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jc w:val="center"/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TK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Edukacija simulacije ergonomskih procesa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rPr>
                <w:rFonts w:ascii="Calibri" w:hAnsi="Calibri" w:cs="Calibri"/>
                <w:color w:val="000000"/>
                <w:lang w:eastAsia="bs-Latn-BA"/>
              </w:rPr>
            </w:pPr>
            <w:r w:rsidRPr="00F82491">
              <w:rPr>
                <w:rFonts w:ascii="Calibri" w:hAnsi="Calibri" w:cs="Calibri"/>
                <w:color w:val="000000"/>
                <w:lang w:eastAsia="bs-Latn-BA"/>
              </w:rPr>
              <w:t>Tuzla, Industrial Automatisation doo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82491" w:rsidRDefault="00C9340C" w:rsidP="00020766">
            <w:pPr>
              <w:jc w:val="center"/>
              <w:rPr>
                <w:rFonts w:ascii="Calibri" w:hAnsi="Calibri" w:cs="Calibri"/>
              </w:rPr>
            </w:pPr>
            <w:r w:rsidRPr="00F82491">
              <w:rPr>
                <w:rFonts w:ascii="Calibri" w:hAnsi="Calibri" w:cs="Calibri"/>
              </w:rPr>
              <w:t>1.562,50</w:t>
            </w:r>
          </w:p>
        </w:tc>
      </w:tr>
      <w:tr w:rsidR="00C9340C" w:rsidRPr="00354D2B" w:rsidTr="00020766">
        <w:trPr>
          <w:trHeight w:val="600"/>
        </w:trPr>
        <w:tc>
          <w:tcPr>
            <w:tcW w:w="4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467C2" w:rsidRDefault="00C9340C" w:rsidP="0002076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eastAsia="bs-Latn-BA"/>
              </w:rPr>
            </w:pPr>
            <w:r>
              <w:rPr>
                <w:rFonts w:ascii="Calibri" w:hAnsi="Calibri" w:cs="Calibri"/>
                <w:b/>
                <w:color w:val="000000"/>
                <w:lang w:eastAsia="bs-Latn-BA"/>
              </w:rPr>
              <w:t>Ukupno za Program 3: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0C" w:rsidRPr="00F467C2" w:rsidRDefault="00C9340C" w:rsidP="0002076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118.569,72</w:t>
            </w:r>
          </w:p>
        </w:tc>
      </w:tr>
    </w:tbl>
    <w:p w:rsidR="00C9340C" w:rsidRDefault="00C9340C" w:rsidP="00C9340C">
      <w:pPr>
        <w:pStyle w:val="ListParagraph"/>
        <w:spacing w:after="0" w:line="240" w:lineRule="auto"/>
        <w:contextualSpacing w:val="0"/>
        <w:rPr>
          <w:rFonts w:cstheme="minorHAnsi"/>
          <w:b/>
          <w:bCs/>
          <w:color w:val="FF0000"/>
          <w:lang w:val="bs-Latn-BA"/>
        </w:rPr>
      </w:pPr>
    </w:p>
    <w:p w:rsidR="00155158" w:rsidRDefault="00C9340C"/>
    <w:p w:rsidR="00C9340C" w:rsidRDefault="00C9340C"/>
    <w:sectPr w:rsidR="00C9340C" w:rsidSect="00354D2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C"/>
    <w:rsid w:val="00581305"/>
    <w:rsid w:val="007260B4"/>
    <w:rsid w:val="00C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C549"/>
  <w15:chartTrackingRefBased/>
  <w15:docId w15:val="{496D58A2-B139-4003-BA27-7088900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0C"/>
    <w:pPr>
      <w:ind w:left="720"/>
      <w:contextualSpacing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2024-12-13T14:12:00Z</dcterms:created>
  <dcterms:modified xsi:type="dcterms:W3CDTF">2024-12-13T14:13:00Z</dcterms:modified>
</cp:coreProperties>
</file>